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«Новороссийск - Керчь»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«Краснодар - Славянск-на-Кубани - Темрюк - а/д А-290 «Новороссийск - Керчь»»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